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Layout w:type="fixed"/>
        <w:tblLook w:val="0000"/>
      </w:tblPr>
      <w:tblGrid>
        <w:gridCol w:w="5070"/>
        <w:gridCol w:w="5238"/>
      </w:tblGrid>
      <w:tr w:rsidR="008714F8" w:rsidRPr="008F6525" w:rsidTr="00504D83">
        <w:trPr>
          <w:trHeight w:val="775"/>
        </w:trPr>
        <w:tc>
          <w:tcPr>
            <w:tcW w:w="5070" w:type="dxa"/>
          </w:tcPr>
          <w:p w:rsidR="008714F8" w:rsidRPr="002229E0" w:rsidRDefault="008714F8" w:rsidP="002F6B4D">
            <w:pPr>
              <w:tabs>
                <w:tab w:val="center" w:pos="1988"/>
              </w:tabs>
              <w:spacing w:line="276" w:lineRule="auto"/>
              <w:ind w:left="-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229E0">
              <w:rPr>
                <w:rFonts w:ascii="Times New Roman" w:hAnsi="Times New Roman"/>
                <w:sz w:val="28"/>
                <w:szCs w:val="28"/>
                <w:lang w:val="nl-NL"/>
              </w:rPr>
              <w:t>HỘI ĐỒNG ĐỘI HUYỆN THANH HÀ</w:t>
            </w:r>
          </w:p>
          <w:p w:rsidR="008714F8" w:rsidRPr="002229E0" w:rsidRDefault="008714F8" w:rsidP="002F6B4D">
            <w:pPr>
              <w:tabs>
                <w:tab w:val="center" w:pos="1988"/>
              </w:tabs>
              <w:spacing w:line="276" w:lineRule="auto"/>
              <w:ind w:left="-6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229E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LIÊN ĐỘI TRƯỜNG TH THANH AN</w:t>
            </w:r>
          </w:p>
          <w:p w:rsidR="008714F8" w:rsidRPr="002229E0" w:rsidRDefault="008714F8" w:rsidP="008F6525">
            <w:pPr>
              <w:tabs>
                <w:tab w:val="center" w:pos="1988"/>
              </w:tabs>
              <w:spacing w:line="276" w:lineRule="auto"/>
              <w:ind w:left="-6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229E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***</w:t>
            </w:r>
          </w:p>
          <w:p w:rsidR="008714F8" w:rsidRPr="002229E0" w:rsidRDefault="008714F8" w:rsidP="008F65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229E0">
              <w:rPr>
                <w:rFonts w:ascii="Times New Roman" w:hAnsi="Times New Roman"/>
                <w:sz w:val="28"/>
                <w:szCs w:val="28"/>
                <w:lang w:val="nl-NL"/>
              </w:rPr>
              <w:t>Số:          -BC/LĐ</w:t>
            </w:r>
          </w:p>
        </w:tc>
        <w:tc>
          <w:tcPr>
            <w:tcW w:w="5238" w:type="dxa"/>
          </w:tcPr>
          <w:p w:rsidR="008714F8" w:rsidRPr="002229E0" w:rsidRDefault="008F6525" w:rsidP="002F6B4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225C1"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pict>
                <v:line id="_x0000_s1026" style="position:absolute;z-index:251658240;mso-position-horizontal-relative:text;mso-position-vertical-relative:text" from="47.7pt,15.95pt" to="219.4pt,15.95pt"/>
              </w:pict>
            </w:r>
            <w:r w:rsidR="002F6B4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 </w:t>
            </w:r>
            <w:r w:rsidR="008714F8" w:rsidRPr="002229E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ĐỘI TNTP HỒ CHÍ MINH</w:t>
            </w:r>
          </w:p>
          <w:p w:rsidR="008714F8" w:rsidRPr="002229E0" w:rsidRDefault="008714F8" w:rsidP="002F6B4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8714F8" w:rsidRPr="002229E0" w:rsidRDefault="008F6525" w:rsidP="002F6B4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Thanh An, ngày</w:t>
            </w:r>
            <w:r w:rsidR="008714F8" w:rsidRPr="002229E0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29 tháng</w:t>
            </w:r>
            <w:r w:rsidR="008714F8" w:rsidRPr="002229E0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2F6B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8714F8" w:rsidRPr="002229E0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năm 202</w:t>
            </w:r>
            <w:r w:rsidR="008714F8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2</w:t>
            </w:r>
          </w:p>
        </w:tc>
      </w:tr>
    </w:tbl>
    <w:p w:rsidR="008714F8" w:rsidRPr="002229E0" w:rsidRDefault="008714F8" w:rsidP="002F6B4D">
      <w:pPr>
        <w:spacing w:line="276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8714F8" w:rsidRPr="002229E0" w:rsidRDefault="008714F8" w:rsidP="002F6B4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229E0">
        <w:rPr>
          <w:rFonts w:ascii="Times New Roman" w:hAnsi="Times New Roman"/>
          <w:b/>
          <w:sz w:val="28"/>
          <w:szCs w:val="28"/>
          <w:lang w:val="nl-NL"/>
        </w:rPr>
        <w:t>BÁO CÁO</w:t>
      </w:r>
    </w:p>
    <w:p w:rsidR="008714F8" w:rsidRPr="008714F8" w:rsidRDefault="008714F8" w:rsidP="002F6B4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229E0">
        <w:rPr>
          <w:rFonts w:ascii="Times New Roman" w:hAnsi="Times New Roman"/>
          <w:b/>
          <w:sz w:val="28"/>
          <w:szCs w:val="28"/>
          <w:lang w:val="nl-NL"/>
        </w:rPr>
        <w:t xml:space="preserve">Kết quả công tác Đội và phong trào Thiếu nhi tháng </w:t>
      </w:r>
      <w:r w:rsidR="005F507B">
        <w:rPr>
          <w:rFonts w:ascii="Times New Roman" w:hAnsi="Times New Roman"/>
          <w:b/>
          <w:sz w:val="28"/>
          <w:szCs w:val="28"/>
          <w:lang w:val="nl-NL"/>
        </w:rPr>
        <w:t>3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2229E0">
        <w:rPr>
          <w:rFonts w:ascii="Times New Roman" w:hAnsi="Times New Roman"/>
          <w:b/>
          <w:sz w:val="28"/>
          <w:szCs w:val="28"/>
          <w:lang w:val="nl-NL"/>
        </w:rPr>
        <w:t>năm 20</w:t>
      </w:r>
      <w:r>
        <w:rPr>
          <w:rFonts w:ascii="Times New Roman" w:hAnsi="Times New Roman"/>
          <w:b/>
          <w:sz w:val="28"/>
          <w:szCs w:val="28"/>
          <w:lang w:val="nl-NL"/>
        </w:rPr>
        <w:t>22</w:t>
      </w:r>
    </w:p>
    <w:p w:rsidR="008714F8" w:rsidRPr="002229E0" w:rsidRDefault="008714F8" w:rsidP="002F6B4D">
      <w:pPr>
        <w:spacing w:line="276" w:lineRule="auto"/>
        <w:ind w:firstLine="284"/>
        <w:rPr>
          <w:rFonts w:ascii="Times New Roman" w:hAnsi="Times New Roman"/>
          <w:sz w:val="28"/>
          <w:szCs w:val="28"/>
          <w:lang w:val="nl-NL"/>
        </w:rPr>
      </w:pPr>
      <w:r w:rsidRPr="002229E0">
        <w:rPr>
          <w:rFonts w:ascii="Times New Roman" w:hAnsi="Times New Roman"/>
          <w:sz w:val="28"/>
          <w:szCs w:val="28"/>
          <w:lang w:val="nl-NL"/>
        </w:rPr>
        <w:t xml:space="preserve">Liên đội trường Tiểu học Thanh An  tổng hợp kết quả công tác Đội và phong trào Thiếu nhi trong tháng </w:t>
      </w:r>
      <w:r>
        <w:rPr>
          <w:rFonts w:ascii="Times New Roman" w:hAnsi="Times New Roman"/>
          <w:sz w:val="28"/>
          <w:szCs w:val="28"/>
          <w:lang w:val="nl-NL"/>
        </w:rPr>
        <w:t>3</w:t>
      </w:r>
      <w:r w:rsidRPr="002229E0">
        <w:rPr>
          <w:rFonts w:ascii="Times New Roman" w:hAnsi="Times New Roman"/>
          <w:sz w:val="28"/>
          <w:szCs w:val="28"/>
          <w:lang w:val="nl-NL"/>
        </w:rPr>
        <w:t xml:space="preserve"> năm 202</w:t>
      </w:r>
      <w:r>
        <w:rPr>
          <w:rFonts w:ascii="Times New Roman" w:hAnsi="Times New Roman"/>
          <w:sz w:val="28"/>
          <w:szCs w:val="28"/>
          <w:lang w:val="nl-NL"/>
        </w:rPr>
        <w:t>2</w:t>
      </w:r>
      <w:r w:rsidRPr="002229E0">
        <w:rPr>
          <w:rFonts w:ascii="Times New Roman" w:hAnsi="Times New Roman"/>
          <w:sz w:val="28"/>
          <w:szCs w:val="28"/>
          <w:lang w:val="nl-NL"/>
        </w:rPr>
        <w:t>, như sau: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nl-NL"/>
        </w:rPr>
      </w:pPr>
      <w:r w:rsidRPr="002229E0">
        <w:rPr>
          <w:rFonts w:ascii="Times New Roman" w:hAnsi="Times New Roman"/>
          <w:b/>
          <w:sz w:val="28"/>
          <w:szCs w:val="28"/>
          <w:lang w:val="nl-NL"/>
        </w:rPr>
        <w:t>I. Công tác chỉ đạo, triển khai: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nl-NL"/>
        </w:rPr>
        <w:t>1.</w:t>
      </w:r>
      <w:r w:rsidR="005F507B" w:rsidRPr="005F507B">
        <w:rPr>
          <w:rFonts w:ascii="Times New Roman" w:hAnsi="Times New Roman"/>
          <w:color w:val="000000" w:themeColor="text1"/>
          <w:spacing w:val="-2"/>
          <w:lang w:val="de-DE"/>
        </w:rPr>
        <w:t xml:space="preserve"> </w:t>
      </w:r>
      <w:r w:rsidR="005F507B" w:rsidRPr="00505007">
        <w:rPr>
          <w:rFonts w:ascii="Times New Roman" w:hAnsi="Times New Roman"/>
          <w:color w:val="000000" w:themeColor="text1"/>
          <w:spacing w:val="-2"/>
          <w:lang w:val="de-DE"/>
        </w:rPr>
        <w:t>SH LĐ theo chủ đề: Chúng em tìm hiểu Luật trẻ em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>2. Tiếp tục kiện toàn, tập huấn ban chỉ huy Liên đội.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>3. Bồi dưỡng đội văn nghệ của trường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i/>
          <w:iCs/>
          <w:spacing w:val="-2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 xml:space="preserve">4. </w:t>
      </w:r>
      <w:r w:rsidRPr="002229E0">
        <w:rPr>
          <w:rFonts w:ascii="Times New Roman" w:hAnsi="Times New Roman"/>
          <w:spacing w:val="-2"/>
          <w:sz w:val="28"/>
          <w:szCs w:val="28"/>
          <w:lang w:val="pt-BR"/>
        </w:rPr>
        <w:t>Phát thanh măng non định kì</w:t>
      </w:r>
      <w:r>
        <w:rPr>
          <w:rFonts w:ascii="Times New Roman" w:hAnsi="Times New Roman"/>
          <w:spacing w:val="-2"/>
          <w:sz w:val="28"/>
          <w:szCs w:val="28"/>
          <w:lang w:val="pt-BR"/>
        </w:rPr>
        <w:t>.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>5. Kiện toàn hồ sơ sổ sách đội</w:t>
      </w:r>
    </w:p>
    <w:p w:rsidR="008714F8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>6. Bồi dưỡng đội cờ đỏ, phụ trách đội sao, đội cờ, đội trống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8714F8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7. Tổ chức sinh hoạt theo chủ điểm: Mỗi tuần một cuốn sách hay, một câu chuyện đẹp”</w:t>
      </w:r>
    </w:p>
    <w:p w:rsidR="008714F8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8. Nộp bài thi Viết thư quốc tế UPU.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9. Tham gia thi hùng biện Tiếng anh Nét đẹp văn hóa Việt Nam</w:t>
      </w:r>
    </w:p>
    <w:p w:rsidR="008714F8" w:rsidRPr="002229E0" w:rsidRDefault="008714F8" w:rsidP="002F6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pt-BR"/>
        </w:rPr>
      </w:pPr>
      <w:r w:rsidRPr="002229E0">
        <w:rPr>
          <w:rFonts w:ascii="Times New Roman" w:hAnsi="Times New Roman"/>
          <w:b/>
          <w:sz w:val="28"/>
          <w:szCs w:val="28"/>
          <w:lang w:val="pt-BR"/>
        </w:rPr>
        <w:t>II. Kết quả đạt được của Liên đội</w:t>
      </w:r>
    </w:p>
    <w:p w:rsidR="008714F8" w:rsidRPr="00534CC5" w:rsidRDefault="008714F8" w:rsidP="002F6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pt-BR"/>
        </w:rPr>
      </w:pPr>
      <w:r w:rsidRPr="00534CC5">
        <w:rPr>
          <w:rFonts w:ascii="Times New Roman" w:hAnsi="Times New Roman"/>
          <w:b/>
          <w:sz w:val="28"/>
          <w:szCs w:val="28"/>
          <w:lang w:val="pt-BR"/>
        </w:rPr>
        <w:t>2.1. Nề nếp đạo đức:</w:t>
      </w:r>
    </w:p>
    <w:p w:rsidR="008714F8" w:rsidRDefault="008714F8" w:rsidP="002F6B4D">
      <w:pPr>
        <w:spacing w:line="276" w:lineRule="auto"/>
        <w:ind w:left="567"/>
        <w:rPr>
          <w:rFonts w:ascii="Times New Roman" w:hAnsi="Times New Roman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pt-BR"/>
        </w:rPr>
        <w:t>100% HS có ý thức đạo đức tốt, thực hiện tốt mọi nề nếp.</w:t>
      </w:r>
    </w:p>
    <w:p w:rsidR="008714F8" w:rsidRDefault="008714F8" w:rsidP="002F6B4D">
      <w:pPr>
        <w:spacing w:line="276" w:lineRule="auto"/>
        <w:ind w:left="567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8714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 xml:space="preserve">- Liên đội tổ chức thực hiện tốt việc tuyên truyền về Kỷ niệm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>91</w:t>
      </w:r>
      <w:r w:rsidRPr="008714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 xml:space="preserve"> năm ngày thành</w:t>
      </w:r>
    </w:p>
    <w:p w:rsidR="008714F8" w:rsidRPr="008714F8" w:rsidRDefault="008714F8" w:rsidP="002F6B4D">
      <w:pPr>
        <w:spacing w:line="276" w:lineRule="auto"/>
        <w:ind w:left="567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8714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>lập Đoàn TNCS Hồ Chí Minh 26/3/1931 26/ 3/20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>22</w:t>
      </w:r>
      <w:r w:rsidRPr="008714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 xml:space="preserve"> thông qua hệ thống phát</w:t>
      </w:r>
      <w:r w:rsidRPr="008714F8">
        <w:rPr>
          <w:rFonts w:ascii="Times New Roman" w:hAnsi="Times New Roman"/>
          <w:color w:val="000000" w:themeColor="text1"/>
          <w:sz w:val="28"/>
          <w:szCs w:val="28"/>
          <w:lang w:val="pt-BR"/>
        </w:rPr>
        <w:br/>
      </w:r>
      <w:r w:rsidRPr="008714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>thanh, băng zôn, khẩu hiệu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pt-BR"/>
        </w:rPr>
        <w:t>.</w:t>
      </w:r>
    </w:p>
    <w:p w:rsidR="008714F8" w:rsidRPr="00534CC5" w:rsidRDefault="008714F8" w:rsidP="002F6B4D">
      <w:pPr>
        <w:spacing w:line="276" w:lineRule="auto"/>
        <w:ind w:left="567"/>
        <w:rPr>
          <w:rFonts w:ascii="Times New Roman" w:hAnsi="Times New Roman"/>
          <w:b/>
          <w:sz w:val="28"/>
          <w:szCs w:val="28"/>
          <w:lang w:val="pt-BR"/>
        </w:rPr>
      </w:pPr>
      <w:r w:rsidRPr="00534CC5">
        <w:rPr>
          <w:rFonts w:ascii="Times New Roman" w:hAnsi="Times New Roman"/>
          <w:b/>
          <w:sz w:val="28"/>
          <w:szCs w:val="28"/>
          <w:lang w:val="pt-BR"/>
        </w:rPr>
        <w:t>2.2 Học tập:</w:t>
      </w:r>
    </w:p>
    <w:p w:rsidR="008714F8" w:rsidRDefault="008714F8" w:rsidP="002F6B4D">
      <w:pPr>
        <w:spacing w:line="276" w:lineRule="auto"/>
        <w:ind w:left="56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- 100% HS thực hiện tốt việc học tập trực tuyến. 100% HS có đầy đủ đồ dùng, phương tiện tham gia học đầy đủ, đúng giờ.</w:t>
      </w:r>
      <w:r w:rsidR="001203FB">
        <w:rPr>
          <w:rFonts w:ascii="Times New Roman" w:hAnsi="Times New Roman"/>
          <w:sz w:val="28"/>
          <w:szCs w:val="28"/>
          <w:lang w:val="pt-BR"/>
        </w:rPr>
        <w:t xml:space="preserve"> HS thực hiện tốt các biện pháp phòng chống dịch bệnh và an toàn khi sử dụng các thiết bị điện khi tham gia học trực tuyến.</w:t>
      </w:r>
    </w:p>
    <w:p w:rsidR="008714F8" w:rsidRPr="00187EB4" w:rsidRDefault="00534CC5" w:rsidP="002F6B4D">
      <w:pPr>
        <w:shd w:val="clear" w:color="auto" w:fill="FFFFFF"/>
        <w:spacing w:line="276" w:lineRule="auto"/>
        <w:ind w:left="360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714F8" w:rsidRPr="00187EB4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8714F8" w:rsidRPr="00187EB4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 Đội PTMN phát thanh tuyên truyền </w:t>
      </w:r>
      <w:r w:rsidR="001203FB">
        <w:rPr>
          <w:rFonts w:ascii="Times New Roman" w:hAnsi="Times New Roman"/>
          <w:color w:val="000000"/>
          <w:sz w:val="28"/>
          <w:szCs w:val="28"/>
          <w:lang w:val="pt-BR" w:eastAsia="vi-VN"/>
        </w:rPr>
        <w:t>Ngày quốc tế hạnh phúc 20/3 và tuyên truyền ý nghĩa ngày thành lập Đoàn TNCS Hồ Chí Minh</w:t>
      </w:r>
      <w:r w:rsidR="008714F8" w:rsidRPr="00187EB4">
        <w:rPr>
          <w:rFonts w:ascii="Times New Roman" w:hAnsi="Times New Roman"/>
          <w:color w:val="000000"/>
          <w:sz w:val="28"/>
          <w:szCs w:val="28"/>
          <w:lang w:val="pt-BR" w:eastAsia="vi-VN"/>
        </w:rPr>
        <w:t>.</w:t>
      </w:r>
    </w:p>
    <w:p w:rsidR="008714F8" w:rsidRPr="00187EB4" w:rsidRDefault="00534CC5" w:rsidP="002F6B4D">
      <w:pPr>
        <w:shd w:val="clear" w:color="auto" w:fill="FFFFFF"/>
        <w:spacing w:line="276" w:lineRule="auto"/>
        <w:ind w:firstLine="360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534CC5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  </w:t>
      </w:r>
      <w:r w:rsidR="008714F8" w:rsidRPr="00187EB4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- Tổ chức lao động dọn vệ sinh trường lớp trước khi </w:t>
      </w:r>
      <w:r w:rsidR="001203FB" w:rsidRPr="001203FB">
        <w:rPr>
          <w:rFonts w:ascii="Times New Roman" w:hAnsi="Times New Roman"/>
          <w:color w:val="000000"/>
          <w:sz w:val="28"/>
          <w:szCs w:val="28"/>
          <w:lang w:val="vi-VN" w:eastAsia="vi-VN"/>
        </w:rPr>
        <w:t>học sinh quay lại trường</w:t>
      </w:r>
      <w:r w:rsidR="008714F8" w:rsidRPr="00187EB4">
        <w:rPr>
          <w:rFonts w:ascii="Times New Roman" w:hAnsi="Times New Roman"/>
          <w:color w:val="000000"/>
          <w:sz w:val="28"/>
          <w:szCs w:val="28"/>
          <w:lang w:val="vi-VN" w:eastAsia="vi-VN"/>
        </w:rPr>
        <w:t>.</w:t>
      </w:r>
    </w:p>
    <w:p w:rsidR="008714F8" w:rsidRPr="002229E0" w:rsidRDefault="00534CC5" w:rsidP="002F6B4D">
      <w:pPr>
        <w:spacing w:line="276" w:lineRule="auto"/>
        <w:ind w:firstLine="36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="008714F8" w:rsidRPr="002229E0">
        <w:rPr>
          <w:rFonts w:ascii="Times New Roman" w:hAnsi="Times New Roman"/>
          <w:sz w:val="28"/>
          <w:szCs w:val="28"/>
          <w:lang w:val="pt-BR"/>
        </w:rPr>
        <w:t>- Phát động phong trào nói lời hay làm việc tốt, xứng đáng là con ngoan trò giỏi cháu ngoan Bác Hồ.</w:t>
      </w:r>
    </w:p>
    <w:p w:rsidR="008714F8" w:rsidRDefault="00534CC5" w:rsidP="002F6B4D">
      <w:pPr>
        <w:spacing w:line="276" w:lineRule="auto"/>
        <w:ind w:firstLine="36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="008714F8" w:rsidRPr="002229E0">
        <w:rPr>
          <w:rFonts w:ascii="Times New Roman" w:hAnsi="Times New Roman"/>
          <w:sz w:val="28"/>
          <w:szCs w:val="28"/>
          <w:lang w:val="pt-BR"/>
        </w:rPr>
        <w:t>- Toàn liên đội thực hiện tốt "tháng học tốt, tuần học tốt".</w:t>
      </w:r>
    </w:p>
    <w:p w:rsidR="008714F8" w:rsidRDefault="008714F8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>2.3 Công tác tổ chức các hoạt động:</w:t>
      </w:r>
    </w:p>
    <w:p w:rsidR="001203FB" w:rsidRPr="002F6B4D" w:rsidRDefault="001203FB" w:rsidP="00534CC5">
      <w:pPr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pacing w:val="-2"/>
          <w:lang w:val="de-DE"/>
        </w:rPr>
      </w:pPr>
      <w:r>
        <w:rPr>
          <w:rFonts w:ascii="Times New Roman" w:hAnsi="Times New Roman"/>
          <w:sz w:val="28"/>
          <w:szCs w:val="28"/>
          <w:lang w:val="pt-BR"/>
        </w:rPr>
        <w:t>- Tổ chức chuyên đề: “</w:t>
      </w:r>
      <w:r w:rsidR="002F6B4D" w:rsidRPr="002F6B4D">
        <w:rPr>
          <w:rFonts w:ascii="Times New Roman" w:hAnsi="Times New Roman"/>
          <w:b/>
          <w:bCs/>
          <w:color w:val="000000" w:themeColor="text1"/>
          <w:spacing w:val="-2"/>
          <w:lang w:val="de-DE"/>
        </w:rPr>
        <w:t>Mỗi tuần một cuốn sách hay, một câu</w:t>
      </w:r>
      <w:r w:rsidR="002F6B4D">
        <w:rPr>
          <w:rFonts w:ascii="Times New Roman" w:hAnsi="Times New Roman"/>
          <w:b/>
          <w:bCs/>
          <w:color w:val="000000" w:themeColor="text1"/>
          <w:spacing w:val="-2"/>
          <w:lang w:val="de-DE"/>
        </w:rPr>
        <w:t xml:space="preserve"> chuyện đẹp, một tấm gương sáng</w:t>
      </w:r>
      <w:r>
        <w:rPr>
          <w:rFonts w:ascii="Times New Roman" w:hAnsi="Times New Roman"/>
          <w:sz w:val="28"/>
          <w:szCs w:val="28"/>
          <w:lang w:val="pt-BR"/>
        </w:rPr>
        <w:t xml:space="preserve">” vào tuần thứ 4 của tháng với câu chuyện “ </w:t>
      </w:r>
      <w:r w:rsidRPr="002F6B4D">
        <w:rPr>
          <w:rFonts w:ascii="Times New Roman" w:hAnsi="Times New Roman"/>
          <w:b/>
          <w:sz w:val="28"/>
          <w:szCs w:val="28"/>
          <w:lang w:val="pt-BR"/>
        </w:rPr>
        <w:t>Túi gạo của mẹ</w:t>
      </w:r>
      <w:r>
        <w:rPr>
          <w:rFonts w:ascii="Times New Roman" w:hAnsi="Times New Roman"/>
          <w:sz w:val="28"/>
          <w:szCs w:val="28"/>
          <w:lang w:val="pt-BR"/>
        </w:rPr>
        <w:t xml:space="preserve">” do bạn Vũ Ngọc </w:t>
      </w:r>
      <w:r w:rsidR="002F6B4D">
        <w:rPr>
          <w:rFonts w:ascii="Times New Roman" w:hAnsi="Times New Roman"/>
          <w:sz w:val="28"/>
          <w:szCs w:val="28"/>
          <w:lang w:val="pt-BR"/>
        </w:rPr>
        <w:t>H</w:t>
      </w:r>
      <w:r>
        <w:rPr>
          <w:rFonts w:ascii="Times New Roman" w:hAnsi="Times New Roman"/>
          <w:sz w:val="28"/>
          <w:szCs w:val="28"/>
          <w:lang w:val="pt-BR"/>
        </w:rPr>
        <w:t xml:space="preserve">uyền chi đội 5C thể hiện. </w:t>
      </w:r>
      <w:r w:rsidR="002F6B4D" w:rsidRPr="002F6B4D">
        <w:rPr>
          <w:rFonts w:ascii="Times New Roman" w:hAnsi="Times New Roman"/>
          <w:sz w:val="28"/>
          <w:szCs w:val="28"/>
          <w:lang w:val="pt-BR"/>
        </w:rPr>
        <w:t xml:space="preserve">Qua câu chuyện 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này  muốn thông qua </w:t>
      </w:r>
      <w:r w:rsidR="002F6B4D" w:rsidRPr="002F6B4D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pt-BR"/>
        </w:rPr>
        <w:t>câu chuyện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cảm động này, giáo dục các em học sinh thân yêu </w:t>
      </w:r>
      <w:r w:rsidR="002F6B4D" w:rsidRPr="002F6B4D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pt-BR"/>
        </w:rPr>
        <w:t>của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 xml:space="preserve"> chúng ta về đạo đức và lối sống, về 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lastRenderedPageBreak/>
        <w:t>tình </w:t>
      </w:r>
      <w:r w:rsidR="002F6B4D" w:rsidRPr="002F6B4D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pt-BR"/>
        </w:rPr>
        <w:t>người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và những </w:t>
      </w:r>
      <w:r w:rsidR="002F6B4D" w:rsidRPr="002F6B4D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pt-BR"/>
        </w:rPr>
        <w:t>nghĩa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cử cao đẹp của người thầy và người mẹ. Đây là </w:t>
      </w:r>
      <w:r w:rsidR="002F6B4D" w:rsidRPr="002F6B4D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pt-BR"/>
        </w:rPr>
        <w:t>câu chuyện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chân thật về gia đình nghèo khổ, khi đứa con vừa bắt đầu đi học thì </w:t>
      </w:r>
      <w:r w:rsidR="002F6B4D" w:rsidRPr="002F6B4D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pt-BR"/>
        </w:rPr>
        <w:t>người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cha qua đời. </w:t>
      </w:r>
      <w:r w:rsidR="002F6B4D" w:rsidRPr="002F6B4D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pt-BR"/>
        </w:rPr>
        <w:t>Người mẹ</w:t>
      </w:r>
      <w:r w:rsidR="002F6B4D" w:rsidRPr="002F6B4D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không đi thêm bước nữa mà ở vậy tần tảo nuôi con….</w:t>
      </w:r>
    </w:p>
    <w:p w:rsidR="001203FB" w:rsidRDefault="001203FB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Nộp bài dự thi Viết thư quốc tế UPU với 60 bài viết.</w:t>
      </w:r>
    </w:p>
    <w:p w:rsidR="002F6B4D" w:rsidRDefault="002F6B4D" w:rsidP="002F6B4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Tham gia thi hùng biện Tiếng anh Nét đẹp văn hóa Việt Nam( 1 bài).</w:t>
      </w:r>
    </w:p>
    <w:p w:rsidR="001203FB" w:rsidRPr="001203FB" w:rsidRDefault="001203FB" w:rsidP="002F6B4D">
      <w:pPr>
        <w:spacing w:line="276" w:lineRule="auto"/>
        <w:ind w:left="720"/>
        <w:rPr>
          <w:rFonts w:ascii="Times New Roman" w:hAnsi="Times New Roman"/>
          <w:color w:val="000000"/>
          <w:sz w:val="28"/>
          <w:szCs w:val="28"/>
          <w:lang w:val="pt-BR" w:eastAsia="vi-VN"/>
        </w:rPr>
      </w:pPr>
      <w:r w:rsidRPr="001203FB">
        <w:rPr>
          <w:rFonts w:ascii="Times New Roman" w:hAnsi="Times New Roman"/>
          <w:color w:val="000000"/>
          <w:sz w:val="28"/>
          <w:szCs w:val="28"/>
          <w:lang w:val="pt-BR" w:eastAsia="vi-VN"/>
        </w:rPr>
        <w:t>- BCH Đoàn xã Thanh An tặng liên đội 5 cây dâm bụt trồng và chăm sóc tại bồn hoa của trường.</w:t>
      </w:r>
    </w:p>
    <w:p w:rsidR="008714F8" w:rsidRPr="002229E0" w:rsidRDefault="008714F8" w:rsidP="002F6B4D">
      <w:pPr>
        <w:spacing w:line="276" w:lineRule="auto"/>
        <w:ind w:left="720"/>
        <w:rPr>
          <w:rFonts w:ascii="Times New Roman" w:hAnsi="Times New Roman"/>
          <w:sz w:val="28"/>
          <w:szCs w:val="28"/>
          <w:lang w:val="pt-BR"/>
        </w:rPr>
      </w:pPr>
      <w:r w:rsidRPr="002229E0">
        <w:rPr>
          <w:rFonts w:ascii="Times New Roman" w:hAnsi="Times New Roman"/>
          <w:sz w:val="28"/>
          <w:szCs w:val="28"/>
          <w:lang w:val="pt-BR"/>
        </w:rPr>
        <w:t>- Kiểm tra các hoạt động thường xuyên của các chi đội.</w:t>
      </w:r>
    </w:p>
    <w:p w:rsidR="008714F8" w:rsidRDefault="001203FB" w:rsidP="002F6B4D">
      <w:pPr>
        <w:spacing w:line="276" w:lineRule="auto"/>
        <w:rPr>
          <w:rFonts w:ascii="Times New Roman" w:hAnsi="Times New Roman"/>
          <w:spacing w:val="-4"/>
          <w:sz w:val="28"/>
          <w:szCs w:val="28"/>
          <w:lang w:val="pt-BR"/>
        </w:rPr>
      </w:pPr>
      <w:r>
        <w:rPr>
          <w:rFonts w:ascii="Times New Roman" w:hAnsi="Times New Roman"/>
          <w:spacing w:val="-4"/>
          <w:sz w:val="28"/>
          <w:szCs w:val="28"/>
          <w:lang w:val="pt-BR"/>
        </w:rPr>
        <w:t xml:space="preserve">     </w:t>
      </w:r>
      <w:r w:rsidR="002F6B4D">
        <w:rPr>
          <w:rFonts w:ascii="Times New Roman" w:hAnsi="Times New Roman"/>
          <w:spacing w:val="-4"/>
          <w:sz w:val="28"/>
          <w:szCs w:val="28"/>
          <w:lang w:val="pt-BR"/>
        </w:rPr>
        <w:t xml:space="preserve">    </w:t>
      </w:r>
      <w:r>
        <w:rPr>
          <w:rFonts w:ascii="Times New Roman" w:hAnsi="Times New Roman"/>
          <w:spacing w:val="-4"/>
          <w:sz w:val="28"/>
          <w:szCs w:val="28"/>
          <w:lang w:val="pt-BR"/>
        </w:rPr>
        <w:t xml:space="preserve"> </w:t>
      </w:r>
      <w:r w:rsidR="008714F8" w:rsidRPr="002229E0">
        <w:rPr>
          <w:rFonts w:ascii="Times New Roman" w:hAnsi="Times New Roman"/>
          <w:spacing w:val="-4"/>
          <w:sz w:val="28"/>
          <w:szCs w:val="28"/>
          <w:lang w:val="pt-BR"/>
        </w:rPr>
        <w:t xml:space="preserve">- Số bản tin tuyên truyền măng non: </w:t>
      </w:r>
      <w:r w:rsidR="008714F8">
        <w:rPr>
          <w:rFonts w:ascii="Times New Roman" w:hAnsi="Times New Roman"/>
          <w:spacing w:val="-4"/>
          <w:sz w:val="28"/>
          <w:szCs w:val="28"/>
          <w:lang w:val="pt-BR"/>
        </w:rPr>
        <w:t>2</w:t>
      </w:r>
    </w:p>
    <w:p w:rsidR="008714F8" w:rsidRPr="002D0512" w:rsidRDefault="008714F8" w:rsidP="002F6B4D">
      <w:pPr>
        <w:spacing w:line="276" w:lineRule="auto"/>
        <w:rPr>
          <w:rFonts w:ascii="Times New Roman" w:hAnsi="Times New Roman"/>
          <w:spacing w:val="-4"/>
          <w:sz w:val="28"/>
          <w:szCs w:val="28"/>
          <w:lang w:val="pt-BR"/>
        </w:rPr>
      </w:pPr>
      <w:r w:rsidRPr="002229E0">
        <w:rPr>
          <w:rFonts w:ascii="Times New Roman" w:hAnsi="Times New Roman"/>
          <w:b/>
          <w:color w:val="000000"/>
          <w:sz w:val="28"/>
          <w:szCs w:val="28"/>
          <w:lang w:val="pt-BR"/>
        </w:rPr>
        <w:t>III. Phương hướng nhiệm vụ công tác đội và phong trào thiếu nhi:</w:t>
      </w:r>
    </w:p>
    <w:p w:rsidR="002F6B4D" w:rsidRDefault="002F6B4D" w:rsidP="002F6B4D">
      <w:pPr>
        <w:spacing w:line="276" w:lineRule="auto"/>
        <w:ind w:firstLine="720"/>
        <w:jc w:val="both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lang w:val="nl-NL"/>
        </w:rPr>
        <w:t xml:space="preserve">- </w:t>
      </w:r>
      <w:r w:rsidRPr="00505007">
        <w:rPr>
          <w:rFonts w:ascii="Times New Roman" w:hAnsi="Times New Roman"/>
          <w:bCs/>
          <w:lang w:val="nl-NL"/>
        </w:rPr>
        <w:t>Thi đua: “Dạy tốt - Học tốt” nâng cao chất lượng dạy và học chào  mừng ngày giải phóng hoàn toàn Miền Nam thống nhất đất nước 30/4 và ngày QTLĐ 1/5</w:t>
      </w:r>
    </w:p>
    <w:p w:rsidR="002F6B4D" w:rsidRPr="00505007" w:rsidRDefault="002F6B4D" w:rsidP="002F6B4D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lang w:val="it-IT"/>
        </w:rPr>
      </w:pPr>
      <w:r w:rsidRPr="00505007">
        <w:rPr>
          <w:rFonts w:ascii="Times New Roman" w:hAnsi="Times New Roman"/>
          <w:color w:val="000000" w:themeColor="text1"/>
          <w:lang w:val="it-IT"/>
        </w:rPr>
        <w:t>- Duy trì tốt mọi nề nếp.</w:t>
      </w:r>
    </w:p>
    <w:p w:rsidR="002F6B4D" w:rsidRPr="00505007" w:rsidRDefault="002F6B4D" w:rsidP="002F6B4D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lang w:val="de-DE"/>
        </w:rPr>
      </w:pPr>
      <w:r w:rsidRPr="00505007">
        <w:rPr>
          <w:rFonts w:ascii="Times New Roman" w:hAnsi="Times New Roman"/>
          <w:color w:val="000000" w:themeColor="text1"/>
          <w:spacing w:val="-2"/>
          <w:lang w:val="de-DE"/>
        </w:rPr>
        <w:t>- SH LĐ theo chủ đề: Chúng em tìm hiểu Luật trẻ em, làm tiền đề hưởng ứng tham gia chương trình thi tuyên truyền Luật trẻ em do Huyện Đoàn tổ chức (nếu có)</w:t>
      </w:r>
    </w:p>
    <w:p w:rsidR="002F6B4D" w:rsidRPr="00505007" w:rsidRDefault="002F6B4D" w:rsidP="002F6B4D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lang w:val="it-IT"/>
        </w:rPr>
      </w:pPr>
      <w:r w:rsidRPr="00505007">
        <w:rPr>
          <w:rFonts w:ascii="Times New Roman" w:hAnsi="Times New Roman"/>
          <w:color w:val="000000" w:themeColor="text1"/>
          <w:lang w:val="it-IT"/>
        </w:rPr>
        <w:t>- Tuyên truyền, động viên HS tích cực ôn luyện chuẩn bị cho KSCL CK II, gặt hái thành tích cao cuối năm học.</w:t>
      </w:r>
    </w:p>
    <w:p w:rsidR="002F6B4D" w:rsidRPr="00505007" w:rsidRDefault="002F6B4D" w:rsidP="002F6B4D">
      <w:pPr>
        <w:spacing w:line="276" w:lineRule="auto"/>
        <w:ind w:firstLine="720"/>
        <w:rPr>
          <w:rFonts w:ascii="Times New Roman" w:hAnsi="Times New Roman"/>
          <w:color w:val="000000" w:themeColor="text1"/>
          <w:lang w:val="it-IT"/>
        </w:rPr>
      </w:pPr>
      <w:r w:rsidRPr="00505007">
        <w:rPr>
          <w:rFonts w:ascii="Times New Roman" w:hAnsi="Times New Roman"/>
          <w:color w:val="000000" w:themeColor="text1"/>
          <w:lang w:val="it-IT"/>
        </w:rPr>
        <w:t>- Kết nạp đội viên.</w:t>
      </w:r>
    </w:p>
    <w:p w:rsidR="002F6B4D" w:rsidRPr="00505007" w:rsidRDefault="002F6B4D" w:rsidP="002F6B4D">
      <w:pPr>
        <w:widowControl w:val="0"/>
        <w:spacing w:line="276" w:lineRule="auto"/>
        <w:ind w:firstLine="720"/>
        <w:jc w:val="both"/>
        <w:rPr>
          <w:rFonts w:ascii="Times New Roman" w:hAnsi="Times New Roman"/>
          <w:bCs/>
          <w:lang w:val="nl-NL"/>
        </w:rPr>
      </w:pPr>
      <w:r w:rsidRPr="00505007">
        <w:rPr>
          <w:rFonts w:ascii="Times New Roman" w:hAnsi="Times New Roman"/>
          <w:bCs/>
          <w:lang w:val="nl-NL"/>
        </w:rPr>
        <w:t>Khối 4: Tham quan, chăm sóc nghĩa trang Liệt sĩ</w:t>
      </w:r>
    </w:p>
    <w:p w:rsidR="008714F8" w:rsidRPr="002229E0" w:rsidRDefault="002F6B4D" w:rsidP="002F6B4D">
      <w:pPr>
        <w:spacing w:line="276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color w:val="000000" w:themeColor="text1"/>
          <w:lang w:val="it-IT"/>
        </w:rPr>
        <w:t>- Phát thanh măng non theo chủ đề của tháng.</w:t>
      </w:r>
    </w:p>
    <w:tbl>
      <w:tblPr>
        <w:tblW w:w="0" w:type="auto"/>
        <w:tblLook w:val="04A0"/>
      </w:tblPr>
      <w:tblGrid>
        <w:gridCol w:w="4644"/>
        <w:gridCol w:w="2114"/>
        <w:gridCol w:w="3380"/>
      </w:tblGrid>
      <w:tr w:rsidR="008714F8" w:rsidRPr="002229E0" w:rsidTr="00504D83">
        <w:tc>
          <w:tcPr>
            <w:tcW w:w="4644" w:type="dxa"/>
            <w:shd w:val="clear" w:color="auto" w:fill="auto"/>
          </w:tcPr>
          <w:p w:rsidR="008714F8" w:rsidRPr="002229E0" w:rsidRDefault="002F6B4D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52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</w:t>
            </w:r>
            <w:r w:rsidR="008714F8" w:rsidRPr="002229E0">
              <w:rPr>
                <w:rFonts w:ascii="Times New Roman" w:hAnsi="Times New Roman"/>
                <w:b/>
                <w:sz w:val="28"/>
                <w:szCs w:val="28"/>
              </w:rPr>
              <w:t>TM. BAN GIÁM HIỆU</w:t>
            </w:r>
          </w:p>
        </w:tc>
        <w:tc>
          <w:tcPr>
            <w:tcW w:w="2114" w:type="dxa"/>
            <w:shd w:val="clear" w:color="auto" w:fill="auto"/>
          </w:tcPr>
          <w:p w:rsidR="008714F8" w:rsidRPr="002229E0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8714F8" w:rsidRPr="002229E0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9E0">
              <w:rPr>
                <w:rFonts w:ascii="Times New Roman" w:hAnsi="Times New Roman"/>
                <w:b/>
                <w:sz w:val="28"/>
                <w:szCs w:val="28"/>
              </w:rPr>
              <w:t>TM. BCH LIÊN ĐỘI</w:t>
            </w:r>
          </w:p>
        </w:tc>
      </w:tr>
      <w:tr w:rsidR="008714F8" w:rsidRPr="002229E0" w:rsidTr="00504D83">
        <w:tc>
          <w:tcPr>
            <w:tcW w:w="4644" w:type="dxa"/>
            <w:shd w:val="clear" w:color="auto" w:fill="auto"/>
          </w:tcPr>
          <w:p w:rsidR="008714F8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4F8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4F8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4F8" w:rsidRPr="002229E0" w:rsidRDefault="002F6B4D" w:rsidP="002F6B4D">
            <w:pPr>
              <w:tabs>
                <w:tab w:val="left" w:pos="927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8714F8">
              <w:rPr>
                <w:rFonts w:ascii="Times New Roman" w:hAnsi="Times New Roman"/>
                <w:b/>
                <w:sz w:val="28"/>
                <w:szCs w:val="28"/>
              </w:rPr>
              <w:t>Lê Thị Lý</w:t>
            </w:r>
          </w:p>
        </w:tc>
        <w:tc>
          <w:tcPr>
            <w:tcW w:w="2114" w:type="dxa"/>
            <w:shd w:val="clear" w:color="auto" w:fill="auto"/>
          </w:tcPr>
          <w:p w:rsidR="008714F8" w:rsidRPr="002229E0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8714F8" w:rsidRPr="002229E0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4F8" w:rsidRDefault="008714F8" w:rsidP="002F6B4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4F8" w:rsidRDefault="008714F8" w:rsidP="002F6B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14F8" w:rsidRPr="00105B96" w:rsidRDefault="002F6B4D" w:rsidP="002F6B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714F8">
              <w:rPr>
                <w:rFonts w:ascii="Times New Roman" w:hAnsi="Times New Roman"/>
                <w:sz w:val="28"/>
                <w:szCs w:val="28"/>
              </w:rPr>
              <w:t>Đỗ Thị Huyền</w:t>
            </w:r>
          </w:p>
        </w:tc>
      </w:tr>
    </w:tbl>
    <w:p w:rsidR="008714F8" w:rsidRPr="002229E0" w:rsidRDefault="008714F8" w:rsidP="002F6B4D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</w:p>
    <w:p w:rsidR="008714F8" w:rsidRPr="002229E0" w:rsidRDefault="008714F8" w:rsidP="002F6B4D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</w:p>
    <w:p w:rsidR="008714F8" w:rsidRDefault="008714F8" w:rsidP="002F6B4D">
      <w:pPr>
        <w:spacing w:line="276" w:lineRule="auto"/>
      </w:pPr>
    </w:p>
    <w:p w:rsidR="00116D01" w:rsidRDefault="00116D01" w:rsidP="002F6B4D">
      <w:pPr>
        <w:spacing w:line="276" w:lineRule="auto"/>
      </w:pPr>
    </w:p>
    <w:sectPr w:rsidR="00116D01" w:rsidSect="0048337D">
      <w:footerReference w:type="even" r:id="rId6"/>
      <w:pgSz w:w="11907" w:h="16840" w:code="9"/>
      <w:pgMar w:top="539" w:right="851" w:bottom="680" w:left="1134" w:header="720" w:footer="720" w:gutter="0"/>
      <w:pgNumType w:start="1"/>
      <w:cols w:space="720"/>
      <w:titlePg/>
      <w:docGrid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C6" w:rsidRDefault="00013FC6" w:rsidP="004225C1">
      <w:r>
        <w:separator/>
      </w:r>
    </w:p>
  </w:endnote>
  <w:endnote w:type="continuationSeparator" w:id="1">
    <w:p w:rsidR="00013FC6" w:rsidRDefault="00013FC6" w:rsidP="0042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7D" w:rsidRDefault="004225C1" w:rsidP="00334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4C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CC5">
      <w:rPr>
        <w:rStyle w:val="PageNumber"/>
        <w:noProof/>
      </w:rPr>
      <w:t>1</w:t>
    </w:r>
    <w:r>
      <w:rPr>
        <w:rStyle w:val="PageNumber"/>
      </w:rPr>
      <w:fldChar w:fldCharType="end"/>
    </w:r>
  </w:p>
  <w:p w:rsidR="00C8337D" w:rsidRDefault="00013FC6" w:rsidP="003344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C6" w:rsidRDefault="00013FC6" w:rsidP="004225C1">
      <w:r>
        <w:separator/>
      </w:r>
    </w:p>
  </w:footnote>
  <w:footnote w:type="continuationSeparator" w:id="1">
    <w:p w:rsidR="00013FC6" w:rsidRDefault="00013FC6" w:rsidP="00422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F8"/>
    <w:rsid w:val="00013FC6"/>
    <w:rsid w:val="00116D01"/>
    <w:rsid w:val="001203FB"/>
    <w:rsid w:val="002F6B4D"/>
    <w:rsid w:val="004225C1"/>
    <w:rsid w:val="00534CC5"/>
    <w:rsid w:val="005F507B"/>
    <w:rsid w:val="008714F8"/>
    <w:rsid w:val="008F6525"/>
    <w:rsid w:val="00D92F1F"/>
    <w:rsid w:val="00E2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F8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14F8"/>
    <w:pPr>
      <w:tabs>
        <w:tab w:val="center" w:pos="4320"/>
        <w:tab w:val="right" w:pos="8640"/>
      </w:tabs>
    </w:pPr>
    <w:rPr>
      <w:rFonts w:cs="Vrinda"/>
    </w:rPr>
  </w:style>
  <w:style w:type="character" w:customStyle="1" w:styleId="FooterChar">
    <w:name w:val="Footer Char"/>
    <w:basedOn w:val="DefaultParagraphFont"/>
    <w:link w:val="Footer"/>
    <w:rsid w:val="008714F8"/>
    <w:rPr>
      <w:rFonts w:ascii=".VnTime" w:eastAsia="Times New Roman" w:hAnsi=".VnTime" w:cs="Vrinda"/>
      <w:sz w:val="26"/>
      <w:szCs w:val="26"/>
      <w:lang w:val="en-US"/>
    </w:rPr>
  </w:style>
  <w:style w:type="character" w:styleId="PageNumber">
    <w:name w:val="page number"/>
    <w:basedOn w:val="DefaultParagraphFont"/>
    <w:rsid w:val="008714F8"/>
  </w:style>
  <w:style w:type="character" w:styleId="Emphasis">
    <w:name w:val="Emphasis"/>
    <w:basedOn w:val="DefaultParagraphFont"/>
    <w:uiPriority w:val="20"/>
    <w:qFormat/>
    <w:rsid w:val="002F6B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Dong</dc:creator>
  <cp:lastModifiedBy>HUY HOANG</cp:lastModifiedBy>
  <cp:revision>2</cp:revision>
  <dcterms:created xsi:type="dcterms:W3CDTF">2022-03-30T01:26:00Z</dcterms:created>
  <dcterms:modified xsi:type="dcterms:W3CDTF">2022-03-30T01:26:00Z</dcterms:modified>
</cp:coreProperties>
</file>